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37B" w:rsidRPr="00226F2B" w:rsidRDefault="00631730" w:rsidP="0063173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26F2B">
        <w:rPr>
          <w:rFonts w:ascii="Times New Roman" w:hAnsi="Times New Roman" w:cs="Times New Roman"/>
          <w:b/>
          <w:sz w:val="28"/>
          <w:szCs w:val="28"/>
          <w:lang w:val="en-US"/>
        </w:rPr>
        <w:t>Information required for SPMs expansion joints purchasing</w:t>
      </w:r>
      <w:r w:rsidR="002D2C77" w:rsidRPr="00226F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/ </w:t>
      </w:r>
      <w:proofErr w:type="spellStart"/>
      <w:r w:rsidR="002D2C77" w:rsidRPr="00226F2B">
        <w:rPr>
          <w:rFonts w:ascii="Times New Roman" w:hAnsi="Times New Roman" w:cs="Times New Roman"/>
          <w:b/>
          <w:sz w:val="28"/>
          <w:szCs w:val="28"/>
          <w:lang w:val="en-US"/>
        </w:rPr>
        <w:t>Информация</w:t>
      </w:r>
      <w:proofErr w:type="spellEnd"/>
      <w:r w:rsidR="002D2C77" w:rsidRPr="00226F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="002D2C77" w:rsidRPr="00226F2B">
        <w:rPr>
          <w:rFonts w:ascii="Times New Roman" w:hAnsi="Times New Roman" w:cs="Times New Roman"/>
          <w:b/>
          <w:sz w:val="28"/>
          <w:szCs w:val="28"/>
          <w:lang w:val="en-US"/>
        </w:rPr>
        <w:t>необходимая</w:t>
      </w:r>
      <w:proofErr w:type="spellEnd"/>
      <w:r w:rsidR="002D2C77" w:rsidRPr="00226F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для </w:t>
      </w:r>
      <w:proofErr w:type="spellStart"/>
      <w:r w:rsidR="002D2C77" w:rsidRPr="00226F2B">
        <w:rPr>
          <w:rFonts w:ascii="Times New Roman" w:hAnsi="Times New Roman" w:cs="Times New Roman"/>
          <w:b/>
          <w:sz w:val="28"/>
          <w:szCs w:val="28"/>
          <w:lang w:val="en-US"/>
        </w:rPr>
        <w:t>приобретения</w:t>
      </w:r>
      <w:proofErr w:type="spellEnd"/>
      <w:r w:rsidR="002D2C77" w:rsidRPr="00226F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2D2C77" w:rsidRPr="00226F2B">
        <w:rPr>
          <w:rFonts w:ascii="Times New Roman" w:hAnsi="Times New Roman" w:cs="Times New Roman"/>
          <w:b/>
          <w:sz w:val="28"/>
          <w:szCs w:val="28"/>
          <w:lang w:val="en-US"/>
        </w:rPr>
        <w:t>компенсаторов</w:t>
      </w:r>
      <w:proofErr w:type="spellEnd"/>
      <w:r w:rsidR="002D2C77" w:rsidRPr="00226F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D2C77" w:rsidRPr="00226F2B">
        <w:rPr>
          <w:rFonts w:ascii="Times New Roman" w:hAnsi="Times New Roman" w:cs="Times New Roman"/>
          <w:b/>
          <w:sz w:val="28"/>
          <w:szCs w:val="28"/>
        </w:rPr>
        <w:t>ВПУ</w:t>
      </w:r>
    </w:p>
    <w:p w:rsidR="00631730" w:rsidRPr="00226F2B" w:rsidRDefault="00BE2F80" w:rsidP="0063173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26F2B">
        <w:rPr>
          <w:rFonts w:ascii="Times New Roman" w:hAnsi="Times New Roman" w:cs="Times New Roman"/>
          <w:sz w:val="28"/>
          <w:szCs w:val="28"/>
          <w:lang w:val="en-US"/>
        </w:rPr>
        <w:t>Manufacturer</w:t>
      </w:r>
      <w:r w:rsidR="00631730" w:rsidRPr="00226F2B">
        <w:rPr>
          <w:rFonts w:ascii="Times New Roman" w:hAnsi="Times New Roman" w:cs="Times New Roman"/>
          <w:sz w:val="28"/>
          <w:szCs w:val="28"/>
          <w:lang w:val="en-US"/>
        </w:rPr>
        <w:t>:</w:t>
      </w:r>
    </w:p>
    <w:tbl>
      <w:tblPr>
        <w:tblStyle w:val="a3"/>
        <w:tblW w:w="10632" w:type="dxa"/>
        <w:tblInd w:w="-856" w:type="dxa"/>
        <w:tblLook w:val="04A0" w:firstRow="1" w:lastRow="0" w:firstColumn="1" w:lastColumn="0" w:noHBand="0" w:noVBand="1"/>
      </w:tblPr>
      <w:tblGrid>
        <w:gridCol w:w="3005"/>
        <w:gridCol w:w="3531"/>
        <w:gridCol w:w="4096"/>
      </w:tblGrid>
      <w:tr w:rsidR="00631730" w:rsidRPr="00226F2B" w:rsidTr="005D318A">
        <w:tc>
          <w:tcPr>
            <w:tcW w:w="2978" w:type="dxa"/>
          </w:tcPr>
          <w:p w:rsidR="00631730" w:rsidRPr="00226F2B" w:rsidRDefault="00BE2F80" w:rsidP="006317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Item</w:t>
            </w:r>
            <w:r w:rsidR="00226F2B" w:rsidRPr="00226F2B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/</w:t>
            </w:r>
            <w:r w:rsidR="00226F2B" w:rsidRPr="00226F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Позиция</w:t>
            </w:r>
          </w:p>
        </w:tc>
        <w:tc>
          <w:tcPr>
            <w:tcW w:w="3543" w:type="dxa"/>
          </w:tcPr>
          <w:p w:rsidR="00631730" w:rsidRPr="00226F2B" w:rsidRDefault="00631730" w:rsidP="006317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Required</w:t>
            </w:r>
            <w:r w:rsidR="00226F2B" w:rsidRPr="00226F2B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/</w:t>
            </w:r>
            <w:r w:rsidR="00226F2B" w:rsidRPr="00226F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Требование</w:t>
            </w:r>
          </w:p>
        </w:tc>
        <w:tc>
          <w:tcPr>
            <w:tcW w:w="4111" w:type="dxa"/>
          </w:tcPr>
          <w:p w:rsidR="00631730" w:rsidRPr="00226F2B" w:rsidRDefault="00226F2B" w:rsidP="0063173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Manufacturer’s comment/</w:t>
            </w:r>
            <w:r w:rsidR="00B20168" w:rsidRPr="00226F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Комментарий</w:t>
            </w:r>
            <w:r w:rsidRPr="00226F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производителя</w:t>
            </w:r>
          </w:p>
        </w:tc>
      </w:tr>
      <w:tr w:rsidR="00631730" w:rsidRPr="00226F2B" w:rsidTr="005D318A">
        <w:tc>
          <w:tcPr>
            <w:tcW w:w="2978" w:type="dxa"/>
          </w:tcPr>
          <w:p w:rsidR="00631730" w:rsidRPr="00226F2B" w:rsidRDefault="00BE2F80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EJ material</w:t>
            </w:r>
          </w:p>
          <w:p w:rsidR="00B20168" w:rsidRPr="00226F2B" w:rsidRDefault="00B20168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>Материал компенсатора</w:t>
            </w:r>
          </w:p>
        </w:tc>
        <w:tc>
          <w:tcPr>
            <w:tcW w:w="3543" w:type="dxa"/>
          </w:tcPr>
          <w:p w:rsidR="00631730" w:rsidRPr="00226F2B" w:rsidRDefault="00BE2F80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Chloroprene rubber and </w:t>
            </w:r>
            <w:r w:rsidR="005D318A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nitrile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rubber </w:t>
            </w:r>
            <w:r w:rsidR="005D318A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inner wall</w:t>
            </w:r>
            <w:r w:rsidR="002D2C77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</w:p>
          <w:p w:rsidR="00B20168" w:rsidRPr="00226F2B" w:rsidRDefault="00B20168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>Внутренняя стенка из хлоропренового каучука и нитрильного каучука</w:t>
            </w:r>
          </w:p>
        </w:tc>
        <w:tc>
          <w:tcPr>
            <w:tcW w:w="4111" w:type="dxa"/>
          </w:tcPr>
          <w:p w:rsidR="00631730" w:rsidRPr="00226F2B" w:rsidRDefault="00631730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730" w:rsidRPr="00226F2B" w:rsidTr="005D318A">
        <w:tc>
          <w:tcPr>
            <w:tcW w:w="2978" w:type="dxa"/>
          </w:tcPr>
          <w:p w:rsidR="00631730" w:rsidRPr="00226F2B" w:rsidRDefault="00BE2F80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Backing flange</w:t>
            </w:r>
          </w:p>
          <w:p w:rsidR="00B20168" w:rsidRPr="00226F2B" w:rsidRDefault="00B20168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>Боковые фланцы</w:t>
            </w:r>
          </w:p>
        </w:tc>
        <w:tc>
          <w:tcPr>
            <w:tcW w:w="3543" w:type="dxa"/>
          </w:tcPr>
          <w:p w:rsidR="00631730" w:rsidRPr="00226F2B" w:rsidRDefault="00BE2F80" w:rsidP="00C660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S355J2G3 , hot dip galvanized,</w:t>
            </w:r>
            <w:r w:rsidR="00C660DC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half moon, not integrated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660DC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(picture is attached)</w:t>
            </w:r>
          </w:p>
          <w:p w:rsidR="00B20168" w:rsidRPr="00226F2B" w:rsidRDefault="00B20168" w:rsidP="00C660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горячее </w:t>
            </w:r>
            <w:proofErr w:type="spellStart"/>
            <w:r w:rsidRPr="00226F2B">
              <w:rPr>
                <w:rFonts w:ascii="Times New Roman" w:hAnsi="Times New Roman" w:cs="Times New Roman"/>
                <w:sz w:val="28"/>
                <w:szCs w:val="28"/>
              </w:rPr>
              <w:t>цинкование</w:t>
            </w:r>
            <w:proofErr w:type="spellEnd"/>
            <w:r w:rsidRPr="00226F2B">
              <w:rPr>
                <w:rFonts w:ascii="Times New Roman" w:hAnsi="Times New Roman" w:cs="Times New Roman"/>
                <w:sz w:val="28"/>
                <w:szCs w:val="28"/>
              </w:rPr>
              <w:t>, полумесяц, не встроенный (изображение прилагается)</w:t>
            </w:r>
          </w:p>
        </w:tc>
        <w:tc>
          <w:tcPr>
            <w:tcW w:w="4111" w:type="dxa"/>
          </w:tcPr>
          <w:p w:rsidR="00631730" w:rsidRPr="00226F2B" w:rsidRDefault="00631730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730" w:rsidRPr="00226F2B" w:rsidTr="005D318A">
        <w:tc>
          <w:tcPr>
            <w:tcW w:w="2978" w:type="dxa"/>
          </w:tcPr>
          <w:p w:rsidR="00631730" w:rsidRPr="00226F2B" w:rsidRDefault="00C660DC" w:rsidP="004718E8">
            <w:pPr>
              <w:ind w:left="306" w:hanging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Working</w:t>
            </w:r>
            <w:r w:rsidR="00AE1D63" w:rsidRPr="00226F2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AE1D63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design</w:t>
            </w:r>
            <w:r w:rsidR="00AE1D63"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pressure</w:t>
            </w:r>
          </w:p>
          <w:p w:rsidR="00B20168" w:rsidRPr="00226F2B" w:rsidRDefault="00B20168" w:rsidP="004718E8">
            <w:pPr>
              <w:ind w:left="306" w:hanging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>Рабочее/номинальное давление</w:t>
            </w:r>
          </w:p>
        </w:tc>
        <w:tc>
          <w:tcPr>
            <w:tcW w:w="3543" w:type="dxa"/>
          </w:tcPr>
          <w:p w:rsidR="00631730" w:rsidRPr="00226F2B" w:rsidRDefault="00E97648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 w:rsidR="00C660DC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bars</w:t>
            </w:r>
          </w:p>
        </w:tc>
        <w:tc>
          <w:tcPr>
            <w:tcW w:w="4111" w:type="dxa"/>
          </w:tcPr>
          <w:p w:rsidR="00631730" w:rsidRPr="00226F2B" w:rsidRDefault="00631730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31730" w:rsidRPr="00226F2B" w:rsidTr="005D318A">
        <w:tc>
          <w:tcPr>
            <w:tcW w:w="2978" w:type="dxa"/>
          </w:tcPr>
          <w:p w:rsidR="00631730" w:rsidRPr="00226F2B" w:rsidRDefault="00FB3982" w:rsidP="00FB39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Hydrostatic t</w:t>
            </w:r>
            <w:r w:rsidR="00C660DC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est pressure </w:t>
            </w:r>
            <w:r w:rsidR="004718E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 2 hours</w:t>
            </w:r>
            <w:r w:rsidR="00226F2B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</w:p>
          <w:p w:rsidR="00B20168" w:rsidRPr="00226F2B" w:rsidRDefault="00B20168" w:rsidP="00FB39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>Тесто</w:t>
            </w:r>
            <w:r w:rsidR="00226F2B">
              <w:rPr>
                <w:rFonts w:ascii="Times New Roman" w:hAnsi="Times New Roman" w:cs="Times New Roman"/>
                <w:sz w:val="28"/>
                <w:szCs w:val="28"/>
              </w:rPr>
              <w:t>вое гидростатическое давление в течение 2 часов</w:t>
            </w:r>
          </w:p>
        </w:tc>
        <w:tc>
          <w:tcPr>
            <w:tcW w:w="3543" w:type="dxa"/>
          </w:tcPr>
          <w:p w:rsidR="00631730" w:rsidRPr="00E97648" w:rsidRDefault="00E97648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660DC" w:rsidRPr="00E976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0DC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bars</w:t>
            </w:r>
            <w:bookmarkStart w:id="0" w:name="_GoBack"/>
            <w:bookmarkEnd w:id="0"/>
          </w:p>
        </w:tc>
        <w:tc>
          <w:tcPr>
            <w:tcW w:w="4111" w:type="dxa"/>
          </w:tcPr>
          <w:p w:rsidR="00631730" w:rsidRPr="00E97648" w:rsidRDefault="00631730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730" w:rsidRPr="00226F2B" w:rsidTr="005D318A">
        <w:tc>
          <w:tcPr>
            <w:tcW w:w="2978" w:type="dxa"/>
          </w:tcPr>
          <w:p w:rsidR="00631730" w:rsidRPr="00226F2B" w:rsidRDefault="00C660DC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Burst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pressure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/ Давление на разрыв</w:t>
            </w:r>
          </w:p>
        </w:tc>
        <w:tc>
          <w:tcPr>
            <w:tcW w:w="3543" w:type="dxa"/>
          </w:tcPr>
          <w:p w:rsidR="00631730" w:rsidRPr="00E97648" w:rsidRDefault="00C660DC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7648">
              <w:rPr>
                <w:rFonts w:ascii="Times New Roman" w:hAnsi="Times New Roman" w:cs="Times New Roman"/>
                <w:sz w:val="28"/>
                <w:szCs w:val="28"/>
              </w:rPr>
              <w:t xml:space="preserve">78.4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bars</w:t>
            </w:r>
          </w:p>
        </w:tc>
        <w:tc>
          <w:tcPr>
            <w:tcW w:w="4111" w:type="dxa"/>
          </w:tcPr>
          <w:p w:rsidR="00631730" w:rsidRPr="00226F2B" w:rsidRDefault="00631730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730" w:rsidRPr="00226F2B" w:rsidTr="005D318A">
        <w:tc>
          <w:tcPr>
            <w:tcW w:w="2978" w:type="dxa"/>
          </w:tcPr>
          <w:p w:rsidR="00631730" w:rsidRPr="00226F2B" w:rsidRDefault="00C660DC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Vacuum</w:t>
            </w:r>
            <w:r w:rsidR="004718E8"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8E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</w:t>
            </w:r>
            <w:r w:rsidR="004718E8"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15 </w:t>
            </w:r>
            <w:r w:rsidR="004718E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/ Вакуумное испытание</w:t>
            </w:r>
            <w:r w:rsidR="00226F2B">
              <w:rPr>
                <w:rFonts w:ascii="Times New Roman" w:hAnsi="Times New Roman" w:cs="Times New Roman"/>
                <w:sz w:val="28"/>
                <w:szCs w:val="28"/>
              </w:rPr>
              <w:t xml:space="preserve"> в течение 15 минут</w:t>
            </w:r>
          </w:p>
        </w:tc>
        <w:tc>
          <w:tcPr>
            <w:tcW w:w="3543" w:type="dxa"/>
          </w:tcPr>
          <w:p w:rsidR="00631730" w:rsidRPr="00E97648" w:rsidRDefault="004718E8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7648">
              <w:rPr>
                <w:rFonts w:ascii="Times New Roman" w:hAnsi="Times New Roman" w:cs="Times New Roman"/>
                <w:sz w:val="28"/>
                <w:szCs w:val="28"/>
              </w:rPr>
              <w:t xml:space="preserve">-0.85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bars</w:t>
            </w:r>
          </w:p>
        </w:tc>
        <w:tc>
          <w:tcPr>
            <w:tcW w:w="4111" w:type="dxa"/>
          </w:tcPr>
          <w:p w:rsidR="00631730" w:rsidRPr="00E97648" w:rsidRDefault="00631730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18E8" w:rsidRPr="00226F2B" w:rsidTr="005D318A">
        <w:tc>
          <w:tcPr>
            <w:tcW w:w="2978" w:type="dxa"/>
          </w:tcPr>
          <w:p w:rsidR="004718E8" w:rsidRPr="00226F2B" w:rsidRDefault="00BE297C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Operational temperature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Температура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эксплуатации</w:t>
            </w:r>
          </w:p>
        </w:tc>
        <w:tc>
          <w:tcPr>
            <w:tcW w:w="3543" w:type="dxa"/>
          </w:tcPr>
          <w:p w:rsidR="004718E8" w:rsidRPr="00226F2B" w:rsidRDefault="00BE297C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-20 to +82 deg. C</w:t>
            </w:r>
          </w:p>
        </w:tc>
        <w:tc>
          <w:tcPr>
            <w:tcW w:w="4111" w:type="dxa"/>
          </w:tcPr>
          <w:p w:rsidR="004718E8" w:rsidRPr="00226F2B" w:rsidRDefault="004718E8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31730" w:rsidRPr="00226F2B" w:rsidTr="005D318A">
        <w:tc>
          <w:tcPr>
            <w:tcW w:w="2978" w:type="dxa"/>
          </w:tcPr>
          <w:p w:rsidR="00631730" w:rsidRPr="00226F2B" w:rsidRDefault="004718E8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Operational service life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эксплуатации</w:t>
            </w:r>
          </w:p>
        </w:tc>
        <w:tc>
          <w:tcPr>
            <w:tcW w:w="3543" w:type="dxa"/>
          </w:tcPr>
          <w:p w:rsidR="00631730" w:rsidRPr="00226F2B" w:rsidRDefault="004718E8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less 5 years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Не менее 5 лет</w:t>
            </w:r>
          </w:p>
        </w:tc>
        <w:tc>
          <w:tcPr>
            <w:tcW w:w="4111" w:type="dxa"/>
          </w:tcPr>
          <w:p w:rsidR="00631730" w:rsidRPr="00226F2B" w:rsidRDefault="00631730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31730" w:rsidRPr="00226F2B" w:rsidTr="005D318A">
        <w:tc>
          <w:tcPr>
            <w:tcW w:w="2978" w:type="dxa"/>
          </w:tcPr>
          <w:p w:rsidR="00631730" w:rsidRPr="00226F2B" w:rsidRDefault="004718E8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Recommended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shelf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life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/ Рекомендованный срок годности</w:t>
            </w:r>
          </w:p>
        </w:tc>
        <w:tc>
          <w:tcPr>
            <w:tcW w:w="3543" w:type="dxa"/>
          </w:tcPr>
          <w:p w:rsidR="00631730" w:rsidRPr="00226F2B" w:rsidRDefault="00B20168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Not less 5 years/ </w:t>
            </w:r>
            <w:proofErr w:type="spellStart"/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</w:t>
            </w:r>
            <w:proofErr w:type="spellEnd"/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менее</w:t>
            </w:r>
            <w:proofErr w:type="spellEnd"/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5 </w:t>
            </w:r>
            <w:proofErr w:type="spellStart"/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лет</w:t>
            </w:r>
            <w:proofErr w:type="spellEnd"/>
          </w:p>
        </w:tc>
        <w:tc>
          <w:tcPr>
            <w:tcW w:w="4111" w:type="dxa"/>
          </w:tcPr>
          <w:p w:rsidR="00631730" w:rsidRPr="00226F2B" w:rsidRDefault="00631730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31730" w:rsidRPr="00226F2B" w:rsidTr="005D318A">
        <w:tc>
          <w:tcPr>
            <w:tcW w:w="2978" w:type="dxa"/>
          </w:tcPr>
          <w:p w:rsidR="00631730" w:rsidRPr="00226F2B" w:rsidRDefault="004718E8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Dimensions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Размеры</w:t>
            </w:r>
          </w:p>
        </w:tc>
        <w:tc>
          <w:tcPr>
            <w:tcW w:w="3543" w:type="dxa"/>
          </w:tcPr>
          <w:p w:rsidR="00631730" w:rsidRPr="00226F2B" w:rsidRDefault="004718E8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As per </w:t>
            </w:r>
            <w:r w:rsidR="00BE297C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attached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drawings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В соответствии с чертежами</w:t>
            </w:r>
          </w:p>
        </w:tc>
        <w:tc>
          <w:tcPr>
            <w:tcW w:w="4111" w:type="dxa"/>
          </w:tcPr>
          <w:p w:rsidR="00631730" w:rsidRPr="00226F2B" w:rsidRDefault="00631730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718E8" w:rsidRPr="00E97648" w:rsidTr="005D318A">
        <w:tc>
          <w:tcPr>
            <w:tcW w:w="2978" w:type="dxa"/>
          </w:tcPr>
          <w:p w:rsidR="004718E8" w:rsidRPr="00226F2B" w:rsidRDefault="00BE297C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Hydrostatic pressure test and vacuum test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proofErr w:type="spellStart"/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Гидростатичнский</w:t>
            </w:r>
            <w:proofErr w:type="spellEnd"/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вакуумный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3543" w:type="dxa"/>
          </w:tcPr>
          <w:p w:rsidR="004718E8" w:rsidRPr="00226F2B" w:rsidRDefault="005D318A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3rd party shall witness and approve the test (ABS)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надзором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третьей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  <w:r w:rsid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26F2B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ABS)</w:t>
            </w:r>
          </w:p>
        </w:tc>
        <w:tc>
          <w:tcPr>
            <w:tcW w:w="4111" w:type="dxa"/>
          </w:tcPr>
          <w:p w:rsidR="004718E8" w:rsidRPr="00226F2B" w:rsidRDefault="004718E8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D318A" w:rsidRPr="00E97648" w:rsidTr="005D318A">
        <w:tc>
          <w:tcPr>
            <w:tcW w:w="2978" w:type="dxa"/>
          </w:tcPr>
          <w:p w:rsidR="005D318A" w:rsidRPr="00226F2B" w:rsidRDefault="005D318A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Studbolt</w:t>
            </w:r>
            <w:proofErr w:type="spellEnd"/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tension [</w:t>
            </w:r>
            <w:proofErr w:type="spellStart"/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kN</w:t>
            </w:r>
            <w:proofErr w:type="spellEnd"/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 for installation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proofErr w:type="spellStart"/>
            <w:r w:rsidR="00F50822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Натяжение</w:t>
            </w:r>
            <w:proofErr w:type="spellEnd"/>
            <w:r w:rsidR="00F50822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50822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шпильки</w:t>
            </w:r>
            <w:proofErr w:type="spellEnd"/>
            <w:r w:rsidR="00F50822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[</w:t>
            </w:r>
            <w:proofErr w:type="spellStart"/>
            <w:r w:rsidR="00F50822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кН</w:t>
            </w:r>
            <w:proofErr w:type="spellEnd"/>
            <w:r w:rsidR="00F50822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] </w:t>
            </w:r>
            <w:proofErr w:type="spellStart"/>
            <w:r w:rsidR="00F50822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при</w:t>
            </w:r>
            <w:proofErr w:type="spellEnd"/>
            <w:r w:rsidR="00F50822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50822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установке</w:t>
            </w:r>
            <w:proofErr w:type="spellEnd"/>
          </w:p>
        </w:tc>
        <w:tc>
          <w:tcPr>
            <w:tcW w:w="3543" w:type="dxa"/>
          </w:tcPr>
          <w:p w:rsidR="005D318A" w:rsidRPr="00226F2B" w:rsidRDefault="005D318A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be provided by Manufacturer</w:t>
            </w:r>
            <w:r w:rsid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r w:rsidR="00226F2B">
              <w:rPr>
                <w:rFonts w:ascii="Times New Roman" w:hAnsi="Times New Roman" w:cs="Times New Roman"/>
                <w:sz w:val="28"/>
                <w:szCs w:val="28"/>
              </w:rPr>
              <w:t>предоставляется</w:t>
            </w:r>
            <w:r w:rsidR="00226F2B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26F2B">
              <w:rPr>
                <w:rFonts w:ascii="Times New Roman" w:hAnsi="Times New Roman" w:cs="Times New Roman"/>
                <w:sz w:val="28"/>
                <w:szCs w:val="28"/>
              </w:rPr>
              <w:t>производителем</w:t>
            </w:r>
          </w:p>
        </w:tc>
        <w:tc>
          <w:tcPr>
            <w:tcW w:w="4111" w:type="dxa"/>
          </w:tcPr>
          <w:p w:rsidR="005D318A" w:rsidRPr="00226F2B" w:rsidRDefault="005D318A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126D1" w:rsidRPr="00226F2B" w:rsidTr="005D318A">
        <w:tc>
          <w:tcPr>
            <w:tcW w:w="2978" w:type="dxa"/>
          </w:tcPr>
          <w:p w:rsidR="00B126D1" w:rsidRPr="00226F2B" w:rsidRDefault="00B126D1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deformations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under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design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pressure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="002D2C77" w:rsidRPr="00226F2B">
              <w:rPr>
                <w:rFonts w:ascii="Times New Roman" w:hAnsi="Times New Roman" w:cs="Times New Roman"/>
                <w:sz w:val="28"/>
                <w:szCs w:val="28"/>
              </w:rPr>
              <w:t>Макс. деформации при номинальном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давлении</w:t>
            </w:r>
          </w:p>
        </w:tc>
        <w:tc>
          <w:tcPr>
            <w:tcW w:w="3543" w:type="dxa"/>
          </w:tcPr>
          <w:p w:rsidR="00B126D1" w:rsidRPr="00226F2B" w:rsidRDefault="00B126D1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Compression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Сжатие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-10mm</w:t>
            </w:r>
          </w:p>
          <w:p w:rsidR="00B126D1" w:rsidRPr="00226F2B" w:rsidRDefault="00B126D1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Extension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r w:rsidR="00B20168" w:rsidRPr="00226F2B">
              <w:rPr>
                <w:rFonts w:ascii="Times New Roman" w:hAnsi="Times New Roman" w:cs="Times New Roman"/>
                <w:sz w:val="28"/>
                <w:szCs w:val="28"/>
              </w:rPr>
              <w:t>Растяжение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+10 mm</w:t>
            </w:r>
          </w:p>
          <w:p w:rsidR="00B126D1" w:rsidRPr="00226F2B" w:rsidRDefault="00B126D1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Lateral</w:t>
            </w:r>
            <w:r w:rsidR="00F50822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r w:rsidR="00F50822" w:rsidRPr="00226F2B">
              <w:rPr>
                <w:rFonts w:ascii="Times New Roman" w:hAnsi="Times New Roman" w:cs="Times New Roman"/>
                <w:sz w:val="28"/>
                <w:szCs w:val="28"/>
              </w:rPr>
              <w:t>Боковой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± 10 mm</w:t>
            </w:r>
          </w:p>
          <w:p w:rsidR="00B126D1" w:rsidRPr="00226F2B" w:rsidRDefault="00B126D1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Angular</w:t>
            </w:r>
            <w:r w:rsidR="00F50822"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r w:rsidR="00F50822" w:rsidRPr="00226F2B">
              <w:rPr>
                <w:rFonts w:ascii="Times New Roman" w:hAnsi="Times New Roman" w:cs="Times New Roman"/>
                <w:sz w:val="28"/>
                <w:szCs w:val="28"/>
              </w:rPr>
              <w:t>Угловой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2˚ </w:t>
            </w:r>
          </w:p>
        </w:tc>
        <w:tc>
          <w:tcPr>
            <w:tcW w:w="4111" w:type="dxa"/>
          </w:tcPr>
          <w:p w:rsidR="00B126D1" w:rsidRPr="00226F2B" w:rsidRDefault="00B126D1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05F40" w:rsidRPr="00226F2B" w:rsidTr="005D318A">
        <w:tc>
          <w:tcPr>
            <w:tcW w:w="2978" w:type="dxa"/>
          </w:tcPr>
          <w:p w:rsidR="00905F40" w:rsidRPr="00226F2B" w:rsidRDefault="00F50822" w:rsidP="00471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Outside environment/ 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>Окружающая среда</w:t>
            </w:r>
          </w:p>
        </w:tc>
        <w:tc>
          <w:tcPr>
            <w:tcW w:w="3543" w:type="dxa"/>
          </w:tcPr>
          <w:p w:rsidR="00905F40" w:rsidRPr="00226F2B" w:rsidRDefault="00905F40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100%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humidity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marine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atmosphere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direct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sun</w:t>
            </w:r>
            <w:r w:rsidRPr="00226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6F2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exposure</w:t>
            </w:r>
            <w:r w:rsidR="00F50822" w:rsidRPr="00226F2B">
              <w:rPr>
                <w:rFonts w:ascii="Times New Roman" w:hAnsi="Times New Roman" w:cs="Times New Roman"/>
                <w:sz w:val="28"/>
                <w:szCs w:val="28"/>
              </w:rPr>
              <w:t>/100% влажность морской атмосферы и прямое воздействие солнечных лучей</w:t>
            </w:r>
          </w:p>
        </w:tc>
        <w:tc>
          <w:tcPr>
            <w:tcW w:w="4111" w:type="dxa"/>
          </w:tcPr>
          <w:p w:rsidR="00905F40" w:rsidRPr="00226F2B" w:rsidRDefault="00905F40" w:rsidP="006317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F40" w:rsidRPr="00226F2B" w:rsidRDefault="00905F40" w:rsidP="006317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2C77" w:rsidRPr="00226F2B" w:rsidRDefault="00905F40" w:rsidP="00905F40">
      <w:pPr>
        <w:ind w:left="-709"/>
        <w:rPr>
          <w:rFonts w:ascii="Times New Roman" w:hAnsi="Times New Roman" w:cs="Times New Roman"/>
          <w:sz w:val="28"/>
          <w:szCs w:val="28"/>
          <w:lang w:val="en-US"/>
        </w:rPr>
      </w:pPr>
      <w:r w:rsidRPr="00226F2B">
        <w:rPr>
          <w:rFonts w:ascii="Times New Roman" w:hAnsi="Times New Roman" w:cs="Times New Roman"/>
          <w:sz w:val="28"/>
          <w:szCs w:val="28"/>
          <w:lang w:val="en-US"/>
        </w:rPr>
        <w:t>Attachment</w:t>
      </w:r>
      <w:r w:rsidR="002D2C77" w:rsidRPr="00226F2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2D2C77" w:rsidRPr="00226F2B">
        <w:rPr>
          <w:rFonts w:ascii="Times New Roman" w:hAnsi="Times New Roman" w:cs="Times New Roman"/>
          <w:sz w:val="28"/>
          <w:szCs w:val="28"/>
        </w:rPr>
        <w:t>Приложение</w:t>
      </w:r>
      <w:r w:rsidRPr="00226F2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905F40" w:rsidRPr="00226F2B" w:rsidRDefault="00905F40" w:rsidP="00905F40">
      <w:pPr>
        <w:ind w:left="-709"/>
        <w:rPr>
          <w:rFonts w:ascii="Times New Roman" w:hAnsi="Times New Roman" w:cs="Times New Roman"/>
          <w:sz w:val="28"/>
          <w:szCs w:val="28"/>
          <w:lang w:val="en-US"/>
        </w:rPr>
      </w:pPr>
      <w:r w:rsidRPr="00226F2B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="0034578E" w:rsidRPr="00226F2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6F2B">
        <w:rPr>
          <w:rFonts w:ascii="Times New Roman" w:hAnsi="Times New Roman" w:cs="Times New Roman"/>
          <w:sz w:val="28"/>
          <w:szCs w:val="28"/>
          <w:lang w:val="en-US"/>
        </w:rPr>
        <w:t>rawing</w:t>
      </w:r>
      <w:r w:rsidR="002D2C77" w:rsidRPr="00226F2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2D2C77" w:rsidRPr="00226F2B">
        <w:rPr>
          <w:rFonts w:ascii="Times New Roman" w:hAnsi="Times New Roman" w:cs="Times New Roman"/>
          <w:sz w:val="28"/>
          <w:szCs w:val="28"/>
        </w:rPr>
        <w:t>Чертеж</w:t>
      </w:r>
      <w:r w:rsidRPr="00226F2B">
        <w:rPr>
          <w:rFonts w:ascii="Times New Roman" w:hAnsi="Times New Roman" w:cs="Times New Roman"/>
          <w:sz w:val="28"/>
          <w:szCs w:val="28"/>
          <w:lang w:val="en-US"/>
        </w:rPr>
        <w:t xml:space="preserve"> SPM CPC 1, SPM CPC 2 expansion joint 24"(575) x 600 ASA300 </w:t>
      </w:r>
    </w:p>
    <w:p w:rsidR="00905F40" w:rsidRPr="00226F2B" w:rsidRDefault="00905F40" w:rsidP="00905F40">
      <w:pPr>
        <w:ind w:left="-709"/>
        <w:rPr>
          <w:rFonts w:ascii="Times New Roman" w:hAnsi="Times New Roman" w:cs="Times New Roman"/>
          <w:sz w:val="28"/>
          <w:szCs w:val="28"/>
          <w:lang w:val="en-US"/>
        </w:rPr>
      </w:pPr>
      <w:r w:rsidRPr="00226F2B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34578E" w:rsidRPr="00226F2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26F2B">
        <w:rPr>
          <w:rFonts w:ascii="Times New Roman" w:hAnsi="Times New Roman" w:cs="Times New Roman"/>
          <w:sz w:val="28"/>
          <w:szCs w:val="28"/>
          <w:lang w:val="en-US"/>
        </w:rPr>
        <w:t>rawing</w:t>
      </w:r>
      <w:r w:rsidR="002D2C77" w:rsidRPr="00226F2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2D2C77" w:rsidRPr="00226F2B">
        <w:rPr>
          <w:rFonts w:ascii="Times New Roman" w:hAnsi="Times New Roman" w:cs="Times New Roman"/>
          <w:sz w:val="28"/>
          <w:szCs w:val="28"/>
        </w:rPr>
        <w:t>Чертеж</w:t>
      </w:r>
      <w:r w:rsidRPr="00226F2B">
        <w:rPr>
          <w:rFonts w:ascii="Times New Roman" w:hAnsi="Times New Roman" w:cs="Times New Roman"/>
          <w:sz w:val="28"/>
          <w:szCs w:val="28"/>
          <w:lang w:val="en-US"/>
        </w:rPr>
        <w:t xml:space="preserve"> SPM CPC 3 expansion joint </w:t>
      </w:r>
      <w:r w:rsidR="0034578E" w:rsidRPr="00226F2B">
        <w:rPr>
          <w:rFonts w:ascii="Times New Roman" w:hAnsi="Times New Roman" w:cs="Times New Roman"/>
          <w:sz w:val="28"/>
          <w:szCs w:val="28"/>
          <w:lang w:val="en-US"/>
        </w:rPr>
        <w:t>24"(584) x 250 ASA 300</w:t>
      </w:r>
    </w:p>
    <w:p w:rsidR="0034578E" w:rsidRPr="00226F2B" w:rsidRDefault="0034578E" w:rsidP="00905F40">
      <w:pPr>
        <w:ind w:left="-709"/>
        <w:rPr>
          <w:rFonts w:ascii="Times New Roman" w:hAnsi="Times New Roman" w:cs="Times New Roman"/>
          <w:sz w:val="28"/>
          <w:szCs w:val="28"/>
          <w:lang w:val="en-US"/>
        </w:rPr>
      </w:pPr>
      <w:r w:rsidRPr="00226F2B">
        <w:rPr>
          <w:rFonts w:ascii="Times New Roman" w:hAnsi="Times New Roman" w:cs="Times New Roman"/>
          <w:sz w:val="28"/>
          <w:szCs w:val="28"/>
          <w:lang w:val="en-US"/>
        </w:rPr>
        <w:t>3) Picture of required backing flange</w:t>
      </w:r>
      <w:r w:rsidR="002D2C77" w:rsidRPr="00226F2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2D2C77" w:rsidRPr="00226F2B">
        <w:rPr>
          <w:rFonts w:ascii="Times New Roman" w:hAnsi="Times New Roman" w:cs="Times New Roman"/>
          <w:sz w:val="28"/>
          <w:szCs w:val="28"/>
        </w:rPr>
        <w:t>Фото</w:t>
      </w:r>
      <w:r w:rsidR="002D2C77" w:rsidRPr="00226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2C77" w:rsidRPr="00226F2B">
        <w:rPr>
          <w:rFonts w:ascii="Times New Roman" w:hAnsi="Times New Roman" w:cs="Times New Roman"/>
          <w:sz w:val="28"/>
          <w:szCs w:val="28"/>
        </w:rPr>
        <w:t>требуемых</w:t>
      </w:r>
      <w:r w:rsidR="002D2C77" w:rsidRPr="00226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2C77" w:rsidRPr="00226F2B">
        <w:rPr>
          <w:rFonts w:ascii="Times New Roman" w:hAnsi="Times New Roman" w:cs="Times New Roman"/>
          <w:sz w:val="28"/>
          <w:szCs w:val="28"/>
        </w:rPr>
        <w:t>боковых</w:t>
      </w:r>
      <w:r w:rsidR="002D2C77" w:rsidRPr="00226F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2C77" w:rsidRPr="00226F2B">
        <w:rPr>
          <w:rFonts w:ascii="Times New Roman" w:hAnsi="Times New Roman" w:cs="Times New Roman"/>
          <w:sz w:val="28"/>
          <w:szCs w:val="28"/>
        </w:rPr>
        <w:t>фланцев</w:t>
      </w:r>
      <w:r w:rsidRPr="00226F2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4578E" w:rsidRDefault="0034578E" w:rsidP="00905F40">
      <w:pPr>
        <w:ind w:left="-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</w:t>
      </w:r>
    </w:p>
    <w:sectPr w:rsidR="0034578E" w:rsidSect="00AE1D6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3D0"/>
    <w:rsid w:val="00226F2B"/>
    <w:rsid w:val="0027337B"/>
    <w:rsid w:val="002D2C77"/>
    <w:rsid w:val="002E4960"/>
    <w:rsid w:val="0034578E"/>
    <w:rsid w:val="004718E8"/>
    <w:rsid w:val="005D318A"/>
    <w:rsid w:val="00600A92"/>
    <w:rsid w:val="00631730"/>
    <w:rsid w:val="00905F40"/>
    <w:rsid w:val="00AE1D63"/>
    <w:rsid w:val="00B126D1"/>
    <w:rsid w:val="00B20168"/>
    <w:rsid w:val="00BE297C"/>
    <w:rsid w:val="00BE2F80"/>
    <w:rsid w:val="00C660DC"/>
    <w:rsid w:val="00CC73D0"/>
    <w:rsid w:val="00DA434A"/>
    <w:rsid w:val="00E97648"/>
    <w:rsid w:val="00F50822"/>
    <w:rsid w:val="00FB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C9B9B"/>
  <w15:chartTrackingRefBased/>
  <w15:docId w15:val="{0296B684-57B0-494B-9B6C-C96394C5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1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08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08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koro0425</dc:creator>
  <cp:keywords/>
  <dc:description/>
  <cp:lastModifiedBy>koro0425</cp:lastModifiedBy>
  <cp:revision>4</cp:revision>
  <cp:lastPrinted>2023-02-06T07:15:00Z</cp:lastPrinted>
  <dcterms:created xsi:type="dcterms:W3CDTF">2023-02-06T07:26:00Z</dcterms:created>
  <dcterms:modified xsi:type="dcterms:W3CDTF">2025-03-13T13:11:00Z</dcterms:modified>
</cp:coreProperties>
</file>